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B36" w:rsidRPr="00C772D4" w:rsidRDefault="00B27B36" w:rsidP="00B27B36">
      <w:pPr>
        <w:tabs>
          <w:tab w:val="left" w:pos="6379"/>
        </w:tabs>
        <w:jc w:val="center"/>
        <w:rPr>
          <w:rFonts w:ascii="Arial" w:hAnsi="Arial" w:cs="Arial"/>
          <w:sz w:val="36"/>
          <w:szCs w:val="36"/>
          <w:lang w:val="es-ES"/>
        </w:rPr>
      </w:pPr>
      <w:r w:rsidRPr="00C772D4">
        <w:rPr>
          <w:rFonts w:ascii="Arial" w:hAnsi="Arial" w:cs="Arial"/>
          <w:sz w:val="36"/>
          <w:szCs w:val="36"/>
          <w:lang w:val="es-ES"/>
        </w:rPr>
        <w:t>GUIA PARA DESARROLLAR EL  PROYECTO COLABORATIVO</w:t>
      </w:r>
    </w:p>
    <w:p w:rsidR="00B27B36" w:rsidRPr="00C772D4" w:rsidRDefault="00B27B36" w:rsidP="00C772D4">
      <w:pPr>
        <w:pStyle w:val="Sinespaciado"/>
        <w:jc w:val="both"/>
        <w:rPr>
          <w:rFonts w:ascii="Arial" w:hAnsi="Arial" w:cs="Arial"/>
          <w:sz w:val="24"/>
          <w:szCs w:val="24"/>
          <w:lang w:val="es-ES"/>
        </w:rPr>
      </w:pPr>
      <w:r w:rsidRPr="00C772D4">
        <w:rPr>
          <w:rFonts w:ascii="Arial" w:hAnsi="Arial" w:cs="Arial"/>
          <w:sz w:val="24"/>
          <w:szCs w:val="24"/>
          <w:lang w:val="es-ES"/>
        </w:rPr>
        <w:t xml:space="preserve">Crear nuevos y motivadores ambientes de aprendizaje es una tarea que a diario profesores y alumnos debemos tratar de procurar. Las comunidades de aprendizaje cada día toman mayor fuerza, el trabajo colaborativo es considerado indispensable en el quehacer de la escuela y de la sociedad entera. El profesor William Heard Kilpatrick fue el precursor de la idea del trabajo en base a proyectos en el primer cuarto de este siglo. Kilpatrick abogaba para que las escuelas se basaran en la elección de los proyectos que engendran "actividades con propósito". El argumentaba que los proyectos ayudan a crear un ambiente de aprendizaje muy enriquecedor, y que las experiencias de los alumnos no deben estar confinadas sólo a la sala o a la vida de la escuela. </w:t>
      </w:r>
    </w:p>
    <w:p w:rsidR="004332DF" w:rsidRPr="00C772D4" w:rsidRDefault="004332DF" w:rsidP="00C772D4">
      <w:pPr>
        <w:tabs>
          <w:tab w:val="left" w:pos="6379"/>
        </w:tabs>
        <w:jc w:val="both"/>
        <w:rPr>
          <w:rFonts w:ascii="Arial" w:hAnsi="Arial" w:cs="Arial"/>
          <w:color w:val="000000"/>
          <w:sz w:val="24"/>
          <w:szCs w:val="24"/>
          <w:lang w:val="es-ES"/>
        </w:rPr>
      </w:pPr>
    </w:p>
    <w:p w:rsidR="00B27B36" w:rsidRPr="00C772D4" w:rsidRDefault="00B27B36" w:rsidP="00C772D4">
      <w:pPr>
        <w:pStyle w:val="Prrafodelista"/>
        <w:numPr>
          <w:ilvl w:val="0"/>
          <w:numId w:val="1"/>
        </w:numPr>
        <w:tabs>
          <w:tab w:val="left" w:pos="6379"/>
        </w:tabs>
        <w:jc w:val="both"/>
        <w:rPr>
          <w:rFonts w:ascii="Arial" w:hAnsi="Arial" w:cs="Arial"/>
          <w:color w:val="000000" w:themeColor="text1"/>
          <w:sz w:val="24"/>
          <w:szCs w:val="24"/>
          <w:lang w:val="es-ES"/>
        </w:rPr>
      </w:pPr>
      <w:r w:rsidRPr="00C772D4">
        <w:rPr>
          <w:rFonts w:ascii="Arial" w:hAnsi="Arial" w:cs="Arial"/>
          <w:color w:val="000000" w:themeColor="text1"/>
          <w:sz w:val="24"/>
          <w:szCs w:val="24"/>
          <w:lang w:val="es-ES"/>
        </w:rPr>
        <w:t>Como formular un proyecto colaborativo</w:t>
      </w:r>
      <w:r w:rsidR="00C772D4" w:rsidRPr="00C772D4">
        <w:rPr>
          <w:rFonts w:ascii="Arial" w:hAnsi="Arial" w:cs="Arial"/>
          <w:color w:val="000000" w:themeColor="text1"/>
          <w:sz w:val="24"/>
          <w:szCs w:val="24"/>
          <w:lang w:val="es-ES"/>
        </w:rPr>
        <w:t xml:space="preserve"> argumentar las siguientes definiciones para el proyecto colaborativo</w:t>
      </w:r>
      <w:r w:rsidR="00C772D4">
        <w:rPr>
          <w:rFonts w:ascii="Arial" w:hAnsi="Arial" w:cs="Arial"/>
          <w:color w:val="000000" w:themeColor="text1"/>
          <w:sz w:val="24"/>
          <w:szCs w:val="24"/>
          <w:lang w:val="es-ES"/>
        </w:rPr>
        <w:t>:</w:t>
      </w:r>
    </w:p>
    <w:p w:rsidR="004332DF" w:rsidRPr="00C772D4" w:rsidRDefault="004332DF" w:rsidP="00C772D4">
      <w:pPr>
        <w:pStyle w:val="Prrafodelista"/>
        <w:tabs>
          <w:tab w:val="left" w:pos="6379"/>
        </w:tabs>
        <w:jc w:val="both"/>
        <w:rPr>
          <w:rFonts w:ascii="Arial" w:hAnsi="Arial" w:cs="Arial"/>
          <w:color w:val="000000" w:themeColor="text1"/>
          <w:sz w:val="24"/>
          <w:szCs w:val="24"/>
          <w:lang w:val="es-ES"/>
        </w:rPr>
      </w:pPr>
    </w:p>
    <w:p w:rsidR="00C772D4" w:rsidRDefault="00B27B36" w:rsidP="00C772D4">
      <w:pPr>
        <w:pStyle w:val="Prrafodelista"/>
        <w:numPr>
          <w:ilvl w:val="0"/>
          <w:numId w:val="2"/>
        </w:numPr>
        <w:tabs>
          <w:tab w:val="left" w:pos="6379"/>
        </w:tabs>
        <w:spacing w:line="240" w:lineRule="auto"/>
        <w:jc w:val="both"/>
        <w:rPr>
          <w:rFonts w:ascii="Arial" w:hAnsi="Arial" w:cs="Arial"/>
          <w:color w:val="000000" w:themeColor="text1"/>
          <w:sz w:val="24"/>
          <w:szCs w:val="24"/>
          <w:lang w:val="es-ES"/>
        </w:rPr>
      </w:pPr>
      <w:r w:rsidRPr="00C772D4">
        <w:rPr>
          <w:rFonts w:ascii="Arial" w:hAnsi="Arial" w:cs="Arial"/>
          <w:color w:val="000000" w:themeColor="text1"/>
          <w:sz w:val="24"/>
          <w:szCs w:val="24"/>
          <w:lang w:val="es-ES"/>
        </w:rPr>
        <w:t>Justificación</w:t>
      </w:r>
      <w:r w:rsidR="00C772D4" w:rsidRPr="00C772D4">
        <w:rPr>
          <w:rFonts w:ascii="Arial" w:hAnsi="Arial" w:cs="Arial"/>
          <w:color w:val="000000" w:themeColor="text1"/>
          <w:sz w:val="24"/>
          <w:szCs w:val="24"/>
          <w:lang w:val="es-ES"/>
        </w:rPr>
        <w:t xml:space="preserve">: se argumenta del porque del proyecto y a qué problema está enfocado </w:t>
      </w:r>
      <w:r w:rsidR="0057751B">
        <w:rPr>
          <w:rFonts w:ascii="Arial" w:hAnsi="Arial" w:cs="Arial"/>
          <w:color w:val="000000" w:themeColor="text1"/>
          <w:sz w:val="24"/>
          <w:szCs w:val="24"/>
          <w:lang w:val="es-ES"/>
        </w:rPr>
        <w:t>y para qué grado está planeado.</w:t>
      </w:r>
    </w:p>
    <w:p w:rsidR="00C772D4" w:rsidRPr="00C772D4" w:rsidRDefault="00C772D4" w:rsidP="00C772D4">
      <w:pPr>
        <w:pStyle w:val="Prrafodelista"/>
        <w:tabs>
          <w:tab w:val="left" w:pos="6379"/>
        </w:tabs>
        <w:spacing w:line="240" w:lineRule="auto"/>
        <w:jc w:val="both"/>
        <w:rPr>
          <w:rFonts w:ascii="Arial" w:hAnsi="Arial" w:cs="Arial"/>
          <w:color w:val="000000" w:themeColor="text1"/>
          <w:sz w:val="24"/>
          <w:szCs w:val="24"/>
          <w:lang w:val="es-ES"/>
        </w:rPr>
      </w:pPr>
      <w:r w:rsidRPr="00C772D4">
        <w:rPr>
          <w:rFonts w:ascii="Arial" w:hAnsi="Arial" w:cs="Arial"/>
          <w:color w:val="000000" w:themeColor="text1"/>
          <w:sz w:val="24"/>
          <w:szCs w:val="24"/>
          <w:lang w:val="es-ES"/>
        </w:rPr>
        <w:t xml:space="preserve">  </w:t>
      </w:r>
    </w:p>
    <w:p w:rsidR="00C772D4" w:rsidRDefault="00C772D4" w:rsidP="00C772D4">
      <w:pPr>
        <w:pStyle w:val="Prrafodelista"/>
        <w:numPr>
          <w:ilvl w:val="0"/>
          <w:numId w:val="2"/>
        </w:numPr>
        <w:tabs>
          <w:tab w:val="left" w:pos="6379"/>
        </w:tabs>
        <w:spacing w:line="240" w:lineRule="auto"/>
        <w:jc w:val="both"/>
        <w:rPr>
          <w:rFonts w:ascii="Arial" w:hAnsi="Arial" w:cs="Arial"/>
          <w:color w:val="000000" w:themeColor="text1"/>
          <w:sz w:val="24"/>
          <w:szCs w:val="24"/>
          <w:lang w:val="es-ES"/>
        </w:rPr>
      </w:pPr>
      <w:r w:rsidRPr="00C772D4">
        <w:rPr>
          <w:rFonts w:ascii="Arial" w:hAnsi="Arial" w:cs="Arial"/>
          <w:color w:val="000000" w:themeColor="text1"/>
          <w:sz w:val="24"/>
          <w:szCs w:val="24"/>
          <w:lang w:val="es-ES"/>
        </w:rPr>
        <w:t>Objetivos: Se define el objetivo general y para cuanto tiempo está planeado el proyecto colaborativo</w:t>
      </w:r>
      <w:r w:rsidR="0057751B">
        <w:rPr>
          <w:rFonts w:ascii="Arial" w:hAnsi="Arial" w:cs="Arial"/>
          <w:color w:val="000000" w:themeColor="text1"/>
          <w:sz w:val="24"/>
          <w:szCs w:val="24"/>
          <w:lang w:val="es-ES"/>
        </w:rPr>
        <w:t>.</w:t>
      </w:r>
    </w:p>
    <w:p w:rsidR="00C772D4" w:rsidRPr="00C772D4" w:rsidRDefault="00C772D4" w:rsidP="00C772D4">
      <w:pPr>
        <w:pStyle w:val="Prrafodelista"/>
        <w:rPr>
          <w:rFonts w:ascii="Arial" w:hAnsi="Arial" w:cs="Arial"/>
          <w:color w:val="000000" w:themeColor="text1"/>
          <w:sz w:val="24"/>
          <w:szCs w:val="24"/>
          <w:lang w:val="es-ES"/>
        </w:rPr>
      </w:pPr>
    </w:p>
    <w:p w:rsidR="00B27B36" w:rsidRDefault="00B27B36" w:rsidP="00C772D4">
      <w:pPr>
        <w:pStyle w:val="Prrafodelista"/>
        <w:numPr>
          <w:ilvl w:val="0"/>
          <w:numId w:val="2"/>
        </w:numPr>
        <w:tabs>
          <w:tab w:val="left" w:pos="6379"/>
        </w:tabs>
        <w:spacing w:line="240" w:lineRule="auto"/>
        <w:jc w:val="both"/>
        <w:rPr>
          <w:rFonts w:ascii="Arial" w:hAnsi="Arial" w:cs="Arial"/>
          <w:color w:val="000000" w:themeColor="text1"/>
          <w:sz w:val="24"/>
          <w:szCs w:val="24"/>
          <w:lang w:val="es-ES"/>
        </w:rPr>
      </w:pPr>
      <w:r w:rsidRPr="00C772D4">
        <w:rPr>
          <w:rFonts w:ascii="Arial" w:hAnsi="Arial" w:cs="Arial"/>
          <w:color w:val="000000" w:themeColor="text1"/>
          <w:sz w:val="24"/>
          <w:szCs w:val="24"/>
          <w:lang w:val="es-ES"/>
        </w:rPr>
        <w:t>Acciones</w:t>
      </w:r>
      <w:r w:rsidR="004332DF" w:rsidRPr="00C772D4">
        <w:rPr>
          <w:rFonts w:ascii="Arial" w:hAnsi="Arial" w:cs="Arial"/>
          <w:color w:val="000000" w:themeColor="text1"/>
          <w:sz w:val="24"/>
          <w:szCs w:val="24"/>
          <w:lang w:val="es-ES"/>
        </w:rPr>
        <w:t xml:space="preserve"> </w:t>
      </w:r>
      <w:r w:rsidR="00C772D4">
        <w:rPr>
          <w:rFonts w:ascii="Arial" w:hAnsi="Arial" w:cs="Arial"/>
          <w:color w:val="000000" w:themeColor="text1"/>
          <w:sz w:val="24"/>
          <w:szCs w:val="24"/>
          <w:lang w:val="es-ES"/>
        </w:rPr>
        <w:t>–</w:t>
      </w:r>
      <w:r w:rsidR="0057751B">
        <w:rPr>
          <w:rFonts w:ascii="Arial" w:hAnsi="Arial" w:cs="Arial"/>
          <w:color w:val="000000" w:themeColor="text1"/>
          <w:sz w:val="24"/>
          <w:szCs w:val="24"/>
          <w:lang w:val="es-ES"/>
        </w:rPr>
        <w:t xml:space="preserve"> A</w:t>
      </w:r>
      <w:r w:rsidRPr="00C772D4">
        <w:rPr>
          <w:rFonts w:ascii="Arial" w:hAnsi="Arial" w:cs="Arial"/>
          <w:color w:val="000000" w:themeColor="text1"/>
          <w:sz w:val="24"/>
          <w:szCs w:val="24"/>
          <w:lang w:val="es-ES"/>
        </w:rPr>
        <w:t>ctividades</w:t>
      </w:r>
      <w:r w:rsidR="00C772D4">
        <w:rPr>
          <w:rFonts w:ascii="Arial" w:hAnsi="Arial" w:cs="Arial"/>
          <w:color w:val="000000" w:themeColor="text1"/>
          <w:sz w:val="24"/>
          <w:szCs w:val="24"/>
          <w:lang w:val="es-ES"/>
        </w:rPr>
        <w:t xml:space="preserve">: </w:t>
      </w:r>
      <w:r w:rsidR="0057751B">
        <w:rPr>
          <w:rFonts w:ascii="Arial" w:hAnsi="Arial" w:cs="Arial"/>
          <w:color w:val="000000" w:themeColor="text1"/>
          <w:sz w:val="24"/>
          <w:szCs w:val="24"/>
          <w:lang w:val="es-ES"/>
        </w:rPr>
        <w:t>definir 10 actividades como mínimo para el desarrollo del proyecto colaborativo.</w:t>
      </w:r>
    </w:p>
    <w:p w:rsidR="00C772D4" w:rsidRPr="00C772D4" w:rsidRDefault="00C772D4" w:rsidP="00C772D4">
      <w:pPr>
        <w:pStyle w:val="Prrafodelista"/>
        <w:rPr>
          <w:rFonts w:ascii="Arial" w:hAnsi="Arial" w:cs="Arial"/>
          <w:color w:val="000000" w:themeColor="text1"/>
          <w:sz w:val="24"/>
          <w:szCs w:val="24"/>
          <w:lang w:val="es-ES"/>
        </w:rPr>
      </w:pPr>
    </w:p>
    <w:p w:rsidR="00C772D4" w:rsidRDefault="00B27B36" w:rsidP="00C772D4">
      <w:pPr>
        <w:pStyle w:val="Prrafodelista"/>
        <w:numPr>
          <w:ilvl w:val="0"/>
          <w:numId w:val="2"/>
        </w:numPr>
        <w:tabs>
          <w:tab w:val="left" w:pos="6379"/>
        </w:tabs>
        <w:spacing w:line="240" w:lineRule="auto"/>
        <w:jc w:val="both"/>
        <w:rPr>
          <w:rFonts w:ascii="Arial" w:hAnsi="Arial" w:cs="Arial"/>
          <w:color w:val="000000" w:themeColor="text1"/>
          <w:sz w:val="24"/>
          <w:szCs w:val="24"/>
          <w:lang w:val="es-ES"/>
        </w:rPr>
      </w:pPr>
      <w:r w:rsidRPr="00C772D4">
        <w:rPr>
          <w:rFonts w:ascii="Arial" w:hAnsi="Arial" w:cs="Arial"/>
          <w:color w:val="000000" w:themeColor="text1"/>
          <w:sz w:val="24"/>
          <w:szCs w:val="24"/>
          <w:lang w:val="es-ES"/>
        </w:rPr>
        <w:t>Participantes</w:t>
      </w:r>
      <w:r w:rsidR="00C772D4">
        <w:rPr>
          <w:rFonts w:ascii="Arial" w:hAnsi="Arial" w:cs="Arial"/>
          <w:color w:val="000000" w:themeColor="text1"/>
          <w:sz w:val="24"/>
          <w:szCs w:val="24"/>
          <w:lang w:val="es-ES"/>
        </w:rPr>
        <w:t>:</w:t>
      </w:r>
      <w:r w:rsidR="0057751B">
        <w:rPr>
          <w:rFonts w:ascii="Arial" w:hAnsi="Arial" w:cs="Arial"/>
          <w:color w:val="000000" w:themeColor="text1"/>
          <w:sz w:val="24"/>
          <w:szCs w:val="24"/>
          <w:lang w:val="es-ES"/>
        </w:rPr>
        <w:t xml:space="preserve"> definir como formato de inscripción para que los participantes llenen y participen, especificando a que correo debe mandar.</w:t>
      </w:r>
    </w:p>
    <w:p w:rsidR="00C772D4" w:rsidRPr="00C772D4" w:rsidRDefault="00C772D4" w:rsidP="00C772D4">
      <w:pPr>
        <w:pStyle w:val="Prrafodelista"/>
        <w:rPr>
          <w:rFonts w:ascii="Arial" w:hAnsi="Arial" w:cs="Arial"/>
          <w:color w:val="000000" w:themeColor="text1"/>
          <w:sz w:val="24"/>
          <w:szCs w:val="24"/>
          <w:lang w:val="es-ES"/>
        </w:rPr>
      </w:pPr>
    </w:p>
    <w:p w:rsidR="00C772D4" w:rsidRDefault="00B27B36" w:rsidP="00C772D4">
      <w:pPr>
        <w:pStyle w:val="Prrafodelista"/>
        <w:numPr>
          <w:ilvl w:val="0"/>
          <w:numId w:val="2"/>
        </w:numPr>
        <w:tabs>
          <w:tab w:val="left" w:pos="6379"/>
        </w:tabs>
        <w:spacing w:line="240" w:lineRule="auto"/>
        <w:jc w:val="both"/>
        <w:rPr>
          <w:rFonts w:ascii="Arial" w:hAnsi="Arial" w:cs="Arial"/>
          <w:color w:val="000000" w:themeColor="text1"/>
          <w:sz w:val="24"/>
          <w:szCs w:val="24"/>
          <w:lang w:val="es-ES"/>
        </w:rPr>
      </w:pPr>
      <w:r w:rsidRPr="00C772D4">
        <w:rPr>
          <w:rFonts w:ascii="Arial" w:hAnsi="Arial" w:cs="Arial"/>
          <w:color w:val="000000" w:themeColor="text1"/>
          <w:sz w:val="24"/>
          <w:szCs w:val="24"/>
          <w:lang w:val="es-ES"/>
        </w:rPr>
        <w:t>Producto</w:t>
      </w:r>
      <w:r w:rsidR="0057751B">
        <w:rPr>
          <w:rFonts w:ascii="Arial" w:hAnsi="Arial" w:cs="Arial"/>
          <w:color w:val="000000" w:themeColor="text1"/>
          <w:sz w:val="24"/>
          <w:szCs w:val="24"/>
          <w:lang w:val="es-ES"/>
        </w:rPr>
        <w:t>: definir qué productos se quiere que los estudiantes diseñen, ya sean virtuales o físicos.</w:t>
      </w:r>
    </w:p>
    <w:p w:rsidR="00C772D4" w:rsidRPr="00C772D4" w:rsidRDefault="00C772D4" w:rsidP="00C772D4">
      <w:pPr>
        <w:pStyle w:val="Prrafodelista"/>
        <w:rPr>
          <w:rFonts w:ascii="Arial" w:hAnsi="Arial" w:cs="Arial"/>
          <w:color w:val="000000" w:themeColor="text1"/>
          <w:sz w:val="24"/>
          <w:szCs w:val="24"/>
          <w:lang w:val="es-ES"/>
        </w:rPr>
      </w:pPr>
    </w:p>
    <w:p w:rsidR="00B27B36" w:rsidRPr="0057751B" w:rsidRDefault="0057751B" w:rsidP="0057751B">
      <w:pPr>
        <w:tabs>
          <w:tab w:val="left" w:pos="6379"/>
        </w:tabs>
        <w:spacing w:line="240" w:lineRule="auto"/>
        <w:jc w:val="center"/>
        <w:rPr>
          <w:rFonts w:ascii="Arial" w:hAnsi="Arial" w:cs="Arial"/>
          <w:color w:val="000000" w:themeColor="text1"/>
          <w:sz w:val="24"/>
          <w:szCs w:val="24"/>
          <w:lang w:val="es-ES"/>
        </w:rPr>
      </w:pPr>
      <w:r>
        <w:rPr>
          <w:rFonts w:ascii="Arial" w:hAnsi="Arial" w:cs="Arial"/>
          <w:noProof/>
          <w:color w:val="000000" w:themeColor="text1"/>
          <w:sz w:val="24"/>
          <w:szCs w:val="24"/>
          <w:lang w:val="es-ES" w:eastAsia="es-ES"/>
        </w:rPr>
        <w:drawing>
          <wp:inline distT="0" distB="0" distL="0" distR="0">
            <wp:extent cx="2671849" cy="1933575"/>
            <wp:effectExtent l="95250" t="0" r="223751" b="1619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671849" cy="193357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sectPr w:rsidR="00B27B36" w:rsidRPr="0057751B" w:rsidSect="00E9461C">
      <w:headerReference w:type="default" r:id="rId9"/>
      <w:pgSz w:w="11906" w:h="16838"/>
      <w:pgMar w:top="709" w:right="1701"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F93" w:rsidRDefault="00322F93" w:rsidP="00E9461C">
      <w:pPr>
        <w:spacing w:after="0" w:line="240" w:lineRule="auto"/>
      </w:pPr>
      <w:r>
        <w:separator/>
      </w:r>
    </w:p>
  </w:endnote>
  <w:endnote w:type="continuationSeparator" w:id="1">
    <w:p w:rsidR="00322F93" w:rsidRDefault="00322F93" w:rsidP="00E946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F93" w:rsidRDefault="00322F93" w:rsidP="00E9461C">
      <w:pPr>
        <w:spacing w:after="0" w:line="240" w:lineRule="auto"/>
      </w:pPr>
      <w:r>
        <w:separator/>
      </w:r>
    </w:p>
  </w:footnote>
  <w:footnote w:type="continuationSeparator" w:id="1">
    <w:p w:rsidR="00322F93" w:rsidRDefault="00322F93" w:rsidP="00E946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61C" w:rsidRDefault="00E9461C">
    <w:pPr>
      <w:pStyle w:val="Encabezado"/>
      <w:jc w:val="center"/>
      <w:rPr>
        <w:color w:val="365F91" w:themeColor="accent1" w:themeShade="BF"/>
        <w:lang w:val="es-ES"/>
      </w:rPr>
    </w:pPr>
    <w:r>
      <w:rPr>
        <w:noProof/>
        <w:color w:val="365F91" w:themeColor="accent1" w:themeShade="BF"/>
        <w:lang w:eastAsia="zh-TW"/>
      </w:rPr>
      <w:pict>
        <v:group id="_x0000_s3073" style="position:absolute;left:0;text-align:left;margin-left:1106.35pt;margin-top:0;width:105.1pt;height:274.25pt;rotation:90;flip:x y;z-index:251660288;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3074" type="#_x0000_t32" style="position:absolute;left:6519;top:1258;width:4303;height:10040;flip:x" o:connectortype="straight" strokecolor="#a7bfde [1620]">
            <o:lock v:ext="edit" aspectratio="t"/>
          </v:shape>
          <v:group id="_x0000_s3075" style="position:absolute;left:5531;top:9226;width:5291;height:5845" coordorigin="5531,9226" coordsize="5291,5845">
            <o:lock v:ext="edit" aspectratio="t"/>
            <v:shape id="_x0000_s3076"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3077" style="position:absolute;left:6117;top:10212;width:4526;height:4258;rotation:41366637fd;flip:y" fillcolor="#d3dfee [820]" stroked="f" strokecolor="#a7bfde [1620]">
              <o:lock v:ext="edit" aspectratio="t"/>
            </v:oval>
            <v:oval id="_x0000_s3078" style="position:absolute;left:6217;top:10481;width:3424;height:3221;rotation:41366637fd;flip:y;v-text-anchor:middle" fillcolor="#7ba0cd [2420]" stroked="f" strokecolor="#a7bfde [1620]">
              <o:lock v:ext="edit" aspectratio="t"/>
              <v:textbox inset="0,0,0,0">
                <w:txbxContent>
                  <w:p w:rsidR="00E9461C" w:rsidRDefault="00E9461C">
                    <w:pPr>
                      <w:pStyle w:val="Encabezado"/>
                      <w:jc w:val="center"/>
                      <w:rPr>
                        <w:b/>
                        <w:bCs/>
                        <w:color w:val="FFFFFF" w:themeColor="background1"/>
                      </w:rPr>
                    </w:pPr>
                  </w:p>
                </w:txbxContent>
              </v:textbox>
            </v:oval>
          </v:group>
          <w10:wrap anchorx="page" anchory="page"/>
        </v:group>
      </w:pict>
    </w:r>
    <w:r w:rsidRPr="00E9461C">
      <w:rPr>
        <w:color w:val="365F91" w:themeColor="accent1" w:themeShade="BF"/>
        <w:lang w:val="es-ES"/>
      </w:rPr>
      <w:t>INSTITUCI</w:t>
    </w:r>
    <w:r>
      <w:rPr>
        <w:color w:val="365F91" w:themeColor="accent1" w:themeShade="BF"/>
        <w:lang w:val="es-ES"/>
      </w:rPr>
      <w:t>ÓN EDUCATIVA NORMAL SUPERIOR DE ENVIGADO</w:t>
    </w:r>
  </w:p>
  <w:p w:rsidR="00E9461C" w:rsidRPr="00E9461C" w:rsidRDefault="00E9461C">
    <w:pPr>
      <w:pStyle w:val="Encabezado"/>
      <w:jc w:val="center"/>
      <w:rPr>
        <w:color w:val="365F91" w:themeColor="accent1" w:themeShade="BF"/>
        <w:lang w:val="es-ES"/>
      </w:rPr>
    </w:pPr>
    <w:r>
      <w:rPr>
        <w:color w:val="365F91" w:themeColor="accent1" w:themeShade="BF"/>
        <w:lang w:val="es-ES"/>
      </w:rPr>
      <w:t>FORMACIÓN COMPLEMENTARIA 13</w:t>
    </w:r>
  </w:p>
  <w:p w:rsidR="00E9461C" w:rsidRPr="00E9461C" w:rsidRDefault="00E9461C">
    <w:pPr>
      <w:pStyle w:val="Encabezado"/>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C1FA9"/>
    <w:multiLevelType w:val="hybridMultilevel"/>
    <w:tmpl w:val="F8AC9A9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2DA82F03"/>
    <w:multiLevelType w:val="hybridMultilevel"/>
    <w:tmpl w:val="98C41E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3"/>
      <o:rules v:ext="edit">
        <o:r id="V:Rule1" type="connector" idref="#_x0000_s3074"/>
      </o:rules>
    </o:shapelayout>
  </w:hdrShapeDefaults>
  <w:footnotePr>
    <w:footnote w:id="0"/>
    <w:footnote w:id="1"/>
  </w:footnotePr>
  <w:endnotePr>
    <w:endnote w:id="0"/>
    <w:endnote w:id="1"/>
  </w:endnotePr>
  <w:compat/>
  <w:rsids>
    <w:rsidRoot w:val="00B27B36"/>
    <w:rsid w:val="00322F93"/>
    <w:rsid w:val="003D5610"/>
    <w:rsid w:val="004332DF"/>
    <w:rsid w:val="0057751B"/>
    <w:rsid w:val="009144A4"/>
    <w:rsid w:val="00B27B36"/>
    <w:rsid w:val="00C772D4"/>
    <w:rsid w:val="00E9461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B36"/>
    <w:rPr>
      <w:rFonts w:cstheme="minorHAnsi"/>
      <w:color w:val="17365D" w:themeColor="text2" w:themeShade="BF"/>
      <w:sz w:val="20"/>
      <w:szCs w:val="20"/>
      <w:lang w:val="en-US" w:eastAsia="ja-JP"/>
    </w:rPr>
  </w:style>
  <w:style w:type="paragraph" w:styleId="Ttulo1">
    <w:name w:val="heading 1"/>
    <w:basedOn w:val="Normal"/>
    <w:next w:val="Normal"/>
    <w:link w:val="Ttulo1Car"/>
    <w:uiPriority w:val="9"/>
    <w:qFormat/>
    <w:rsid w:val="004332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332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4332D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4332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6"/>
    <w:unhideWhenUsed/>
    <w:qFormat/>
    <w:rsid w:val="00B27B36"/>
    <w:pPr>
      <w:ind w:left="720"/>
      <w:contextualSpacing/>
    </w:pPr>
  </w:style>
  <w:style w:type="paragraph" w:styleId="Sinespaciado">
    <w:name w:val="No Spacing"/>
    <w:uiPriority w:val="1"/>
    <w:qFormat/>
    <w:rsid w:val="004332DF"/>
    <w:pPr>
      <w:spacing w:after="0" w:line="240" w:lineRule="auto"/>
    </w:pPr>
    <w:rPr>
      <w:rFonts w:cstheme="minorHAnsi"/>
      <w:color w:val="17365D" w:themeColor="text2" w:themeShade="BF"/>
      <w:sz w:val="20"/>
      <w:szCs w:val="20"/>
      <w:lang w:val="en-US" w:eastAsia="ja-JP"/>
    </w:rPr>
  </w:style>
  <w:style w:type="character" w:customStyle="1" w:styleId="Ttulo1Car">
    <w:name w:val="Título 1 Car"/>
    <w:basedOn w:val="Fuentedeprrafopredeter"/>
    <w:link w:val="Ttulo1"/>
    <w:uiPriority w:val="9"/>
    <w:rsid w:val="004332DF"/>
    <w:rPr>
      <w:rFonts w:asciiTheme="majorHAnsi" w:eastAsiaTheme="majorEastAsia" w:hAnsiTheme="majorHAnsi" w:cstheme="majorBidi"/>
      <w:b/>
      <w:bCs/>
      <w:color w:val="365F91" w:themeColor="accent1" w:themeShade="BF"/>
      <w:sz w:val="28"/>
      <w:szCs w:val="28"/>
      <w:lang w:val="en-US" w:eastAsia="ja-JP"/>
    </w:rPr>
  </w:style>
  <w:style w:type="character" w:customStyle="1" w:styleId="Ttulo2Car">
    <w:name w:val="Título 2 Car"/>
    <w:basedOn w:val="Fuentedeprrafopredeter"/>
    <w:link w:val="Ttulo2"/>
    <w:uiPriority w:val="9"/>
    <w:rsid w:val="004332DF"/>
    <w:rPr>
      <w:rFonts w:asciiTheme="majorHAnsi" w:eastAsiaTheme="majorEastAsia" w:hAnsiTheme="majorHAnsi" w:cstheme="majorBidi"/>
      <w:b/>
      <w:bCs/>
      <w:color w:val="4F81BD" w:themeColor="accent1"/>
      <w:sz w:val="26"/>
      <w:szCs w:val="26"/>
      <w:lang w:val="en-US" w:eastAsia="ja-JP"/>
    </w:rPr>
  </w:style>
  <w:style w:type="character" w:customStyle="1" w:styleId="Ttulo3Car">
    <w:name w:val="Título 3 Car"/>
    <w:basedOn w:val="Fuentedeprrafopredeter"/>
    <w:link w:val="Ttulo3"/>
    <w:uiPriority w:val="9"/>
    <w:rsid w:val="004332DF"/>
    <w:rPr>
      <w:rFonts w:asciiTheme="majorHAnsi" w:eastAsiaTheme="majorEastAsia" w:hAnsiTheme="majorHAnsi" w:cstheme="majorBidi"/>
      <w:b/>
      <w:bCs/>
      <w:color w:val="4F81BD" w:themeColor="accent1"/>
      <w:sz w:val="20"/>
      <w:szCs w:val="20"/>
      <w:lang w:val="en-US" w:eastAsia="ja-JP"/>
    </w:rPr>
  </w:style>
  <w:style w:type="character" w:customStyle="1" w:styleId="Ttulo4Car">
    <w:name w:val="Título 4 Car"/>
    <w:basedOn w:val="Fuentedeprrafopredeter"/>
    <w:link w:val="Ttulo4"/>
    <w:uiPriority w:val="9"/>
    <w:rsid w:val="004332DF"/>
    <w:rPr>
      <w:rFonts w:asciiTheme="majorHAnsi" w:eastAsiaTheme="majorEastAsia" w:hAnsiTheme="majorHAnsi" w:cstheme="majorBidi"/>
      <w:b/>
      <w:bCs/>
      <w:i/>
      <w:iCs/>
      <w:color w:val="4F81BD" w:themeColor="accent1"/>
      <w:sz w:val="20"/>
      <w:szCs w:val="20"/>
      <w:lang w:val="en-US" w:eastAsia="ja-JP"/>
    </w:rPr>
  </w:style>
  <w:style w:type="character" w:styleId="Ttulodellibro">
    <w:name w:val="Book Title"/>
    <w:basedOn w:val="Fuentedeprrafopredeter"/>
    <w:uiPriority w:val="33"/>
    <w:qFormat/>
    <w:rsid w:val="004332DF"/>
    <w:rPr>
      <w:b/>
      <w:bCs/>
      <w:smallCaps/>
      <w:spacing w:val="5"/>
    </w:rPr>
  </w:style>
  <w:style w:type="paragraph" w:styleId="Textodeglobo">
    <w:name w:val="Balloon Text"/>
    <w:basedOn w:val="Normal"/>
    <w:link w:val="TextodegloboCar"/>
    <w:uiPriority w:val="99"/>
    <w:semiHidden/>
    <w:unhideWhenUsed/>
    <w:rsid w:val="005775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751B"/>
    <w:rPr>
      <w:rFonts w:ascii="Tahoma" w:hAnsi="Tahoma" w:cs="Tahoma"/>
      <w:color w:val="17365D" w:themeColor="text2" w:themeShade="BF"/>
      <w:sz w:val="16"/>
      <w:szCs w:val="16"/>
      <w:lang w:val="en-US" w:eastAsia="ja-JP"/>
    </w:rPr>
  </w:style>
  <w:style w:type="paragraph" w:styleId="Encabezado">
    <w:name w:val="header"/>
    <w:basedOn w:val="Normal"/>
    <w:link w:val="EncabezadoCar"/>
    <w:uiPriority w:val="99"/>
    <w:unhideWhenUsed/>
    <w:rsid w:val="00E946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461C"/>
    <w:rPr>
      <w:rFonts w:cstheme="minorHAnsi"/>
      <w:color w:val="17365D" w:themeColor="text2" w:themeShade="BF"/>
      <w:sz w:val="20"/>
      <w:szCs w:val="20"/>
      <w:lang w:val="en-US" w:eastAsia="ja-JP"/>
    </w:rPr>
  </w:style>
  <w:style w:type="paragraph" w:styleId="Piedepgina">
    <w:name w:val="footer"/>
    <w:basedOn w:val="Normal"/>
    <w:link w:val="PiedepginaCar"/>
    <w:uiPriority w:val="99"/>
    <w:semiHidden/>
    <w:unhideWhenUsed/>
    <w:rsid w:val="00E946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9461C"/>
    <w:rPr>
      <w:rFonts w:cstheme="minorHAnsi"/>
      <w:color w:val="17365D" w:themeColor="text2" w:themeShade="BF"/>
      <w:sz w:val="20"/>
      <w:szCs w:val="20"/>
      <w:lang w:val="en-US"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A9387-0B06-4754-B580-112541E2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1254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u</cp:lastModifiedBy>
  <cp:revision>2</cp:revision>
  <dcterms:created xsi:type="dcterms:W3CDTF">2012-03-23T01:17:00Z</dcterms:created>
  <dcterms:modified xsi:type="dcterms:W3CDTF">2012-03-23T01:17:00Z</dcterms:modified>
</cp:coreProperties>
</file>